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18"/>
        <w:gridCol w:w="1472"/>
        <w:gridCol w:w="6442"/>
      </w:tblGrid>
      <w:tr w:rsidR="00AB3791" w:rsidRPr="00FE1EBC" w:rsidTr="00AB3791">
        <w:trPr>
          <w:cantSplit/>
          <w:trHeight w:val="277"/>
        </w:trPr>
        <w:tc>
          <w:tcPr>
            <w:tcW w:w="2718" w:type="dxa"/>
          </w:tcPr>
          <w:p w:rsidR="00AB3791" w:rsidRPr="00FE1EBC" w:rsidRDefault="008E57D9" w:rsidP="00CE0455">
            <w:pPr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BF13AE" wp14:editId="6362F1B8">
                  <wp:extent cx="1390015" cy="46926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AB3791" w:rsidRPr="00FE1EBC" w:rsidRDefault="00AB3791" w:rsidP="00CE0455">
            <w:pP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AB3791" w:rsidRPr="00FE1EBC" w:rsidRDefault="00AB3791" w:rsidP="00CE0455">
            <w:pP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AB3791" w:rsidRPr="00FE1EBC" w:rsidRDefault="00AB3791" w:rsidP="00CE045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1EBC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www.vtbreg.ru</w:t>
            </w:r>
          </w:p>
          <w:p w:rsidR="00AB3791" w:rsidRPr="00FE1EBC" w:rsidRDefault="00AB3791" w:rsidP="00CE045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1EBC">
              <w:rPr>
                <w:rFonts w:ascii="Arial" w:hAnsi="Arial" w:cs="Arial"/>
                <w:i/>
                <w:sz w:val="14"/>
                <w:szCs w:val="14"/>
              </w:rPr>
              <w:t>(495)</w:t>
            </w:r>
            <w:r w:rsidR="006C3CF1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FE1EBC">
              <w:rPr>
                <w:rFonts w:ascii="Arial" w:hAnsi="Arial" w:cs="Arial"/>
                <w:i/>
                <w:sz w:val="14"/>
                <w:szCs w:val="14"/>
              </w:rPr>
              <w:t>787-44-83</w:t>
            </w:r>
          </w:p>
        </w:tc>
        <w:tc>
          <w:tcPr>
            <w:tcW w:w="6442" w:type="dxa"/>
          </w:tcPr>
          <w:p w:rsidR="00AB3791" w:rsidRDefault="000550B3" w:rsidP="000550B3">
            <w:pPr>
              <w:jc w:val="center"/>
              <w:rPr>
                <w:rFonts w:ascii="Arial" w:hAnsi="Arial"/>
                <w:b/>
              </w:rPr>
            </w:pPr>
            <w:r w:rsidRPr="000550B3">
              <w:rPr>
                <w:rFonts w:ascii="Arial" w:hAnsi="Arial"/>
                <w:b/>
              </w:rPr>
              <w:t xml:space="preserve">            </w:t>
            </w:r>
            <w:r>
              <w:rPr>
                <w:rFonts w:ascii="Arial" w:hAnsi="Arial"/>
                <w:b/>
              </w:rPr>
              <w:t xml:space="preserve">        </w:t>
            </w:r>
            <w:r w:rsidRPr="000550B3">
              <w:rPr>
                <w:rFonts w:ascii="Arial" w:hAnsi="Arial"/>
                <w:b/>
              </w:rPr>
              <w:t>Приложение к Анкете Управляющей компании</w:t>
            </w:r>
            <w:r w:rsidR="00D20B3C">
              <w:rPr>
                <w:rFonts w:ascii="Arial" w:hAnsi="Arial"/>
                <w:b/>
              </w:rPr>
              <w:t xml:space="preserve"> – перечень ПИФ</w:t>
            </w:r>
          </w:p>
          <w:p w:rsidR="000550B3" w:rsidRPr="00162463" w:rsidRDefault="000550B3" w:rsidP="000550B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B744AB" w:rsidRPr="00FE1EBC" w:rsidRDefault="00D20B3C" w:rsidP="00B744AB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>–</w:t>
      </w:r>
    </w:p>
    <w:p w:rsidR="000550B3" w:rsidRDefault="00721362" w:rsidP="000550B3">
      <w:pPr>
        <w:spacing w:before="60" w:after="60" w:line="276" w:lineRule="auto"/>
        <w:ind w:firstLine="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Сведения о</w:t>
      </w:r>
      <w:r w:rsidRPr="00BB0273">
        <w:rPr>
          <w:rFonts w:ascii="Arial" w:hAnsi="Arial" w:cs="Arial"/>
          <w:b/>
          <w:color w:val="000000"/>
          <w:sz w:val="22"/>
          <w:szCs w:val="22"/>
        </w:rPr>
        <w:t xml:space="preserve"> паевых инвестиционных фонд</w:t>
      </w:r>
      <w:r>
        <w:rPr>
          <w:rFonts w:ascii="Arial" w:hAnsi="Arial" w:cs="Arial"/>
          <w:b/>
          <w:color w:val="000000"/>
          <w:sz w:val="22"/>
          <w:szCs w:val="22"/>
        </w:rPr>
        <w:t>ах</w:t>
      </w:r>
      <w:r w:rsidR="000550B3" w:rsidRPr="00BB0273">
        <w:rPr>
          <w:rFonts w:ascii="Arial" w:hAnsi="Arial" w:cs="Arial"/>
          <w:b/>
          <w:color w:val="000000"/>
          <w:sz w:val="22"/>
          <w:szCs w:val="22"/>
        </w:rPr>
        <w:t>,</w:t>
      </w:r>
      <w:r w:rsidR="000550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550B3" w:rsidRDefault="000550B3" w:rsidP="000550B3">
      <w:pPr>
        <w:spacing w:before="60" w:after="60" w:line="276" w:lineRule="auto"/>
        <w:ind w:firstLine="42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доверительное </w:t>
      </w:r>
      <w:proofErr w:type="gramStart"/>
      <w:r>
        <w:rPr>
          <w:rFonts w:ascii="Arial" w:hAnsi="Arial"/>
          <w:b/>
        </w:rPr>
        <w:t>управление</w:t>
      </w:r>
      <w:proofErr w:type="gramEnd"/>
      <w:r>
        <w:rPr>
          <w:rFonts w:ascii="Arial" w:hAnsi="Arial"/>
          <w:b/>
        </w:rPr>
        <w:t xml:space="preserve"> которыми осуществляет </w:t>
      </w:r>
    </w:p>
    <w:tbl>
      <w:tblPr>
        <w:tblW w:w="10633" w:type="dxa"/>
        <w:tblInd w:w="-7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633"/>
      </w:tblGrid>
      <w:tr w:rsidR="00CD4151" w:rsidRPr="009F1E67" w:rsidTr="00CD4151">
        <w:trPr>
          <w:cantSplit/>
          <w:trHeight w:val="227"/>
        </w:trPr>
        <w:tc>
          <w:tcPr>
            <w:tcW w:w="106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4151" w:rsidRPr="009F1E67" w:rsidRDefault="00CD4151">
            <w:pPr>
              <w:spacing w:before="60"/>
              <w:ind w:right="-1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CD4151" w:rsidRPr="009F1E67" w:rsidTr="00CD4151">
        <w:trPr>
          <w:cantSplit/>
          <w:trHeight w:val="113"/>
        </w:trPr>
        <w:tc>
          <w:tcPr>
            <w:tcW w:w="1063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D4151" w:rsidRPr="009F1E67" w:rsidRDefault="00A37C22" w:rsidP="00CD4151">
            <w:pPr>
              <w:ind w:right="-1"/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н</w:t>
            </w:r>
            <w:r w:rsidR="00CD4151" w:rsidRPr="009F1E67">
              <w:rPr>
                <w:rFonts w:ascii="Arial" w:hAnsi="Arial" w:cs="Arial"/>
                <w:sz w:val="14"/>
                <w:szCs w:val="10"/>
              </w:rPr>
              <w:t>аименование Управляющей компании</w:t>
            </w:r>
          </w:p>
        </w:tc>
      </w:tr>
    </w:tbl>
    <w:p w:rsidR="000550B3" w:rsidRDefault="000550B3" w:rsidP="000550B3">
      <w:pPr>
        <w:spacing w:before="60" w:after="60" w:line="276" w:lineRule="auto"/>
        <w:ind w:firstLine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709"/>
        <w:gridCol w:w="7230"/>
        <w:gridCol w:w="2693"/>
      </w:tblGrid>
      <w:tr w:rsidR="00953B51" w:rsidRPr="00953B51" w:rsidTr="00CD4151"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53B51">
              <w:rPr>
                <w:rFonts w:ascii="Arial" w:hAnsi="Arial" w:cs="Arial"/>
                <w:b/>
                <w:bCs/>
                <w:color w:val="000000"/>
                <w:sz w:val="14"/>
                <w:szCs w:val="18"/>
                <w:lang w:eastAsia="ru-RU"/>
              </w:rPr>
              <w:t xml:space="preserve">№ </w:t>
            </w:r>
            <w:proofErr w:type="gramStart"/>
            <w:r w:rsidRPr="00953B51">
              <w:rPr>
                <w:rFonts w:ascii="Arial" w:hAnsi="Arial" w:cs="Arial"/>
                <w:b/>
                <w:bCs/>
                <w:color w:val="000000"/>
                <w:sz w:val="14"/>
                <w:szCs w:val="18"/>
                <w:lang w:eastAsia="ru-RU"/>
              </w:rPr>
              <w:t>п</w:t>
            </w:r>
            <w:proofErr w:type="gramEnd"/>
            <w:r w:rsidRPr="00953B51">
              <w:rPr>
                <w:rFonts w:ascii="Arial" w:hAnsi="Arial" w:cs="Arial"/>
                <w:b/>
                <w:bCs/>
                <w:color w:val="000000"/>
                <w:sz w:val="14"/>
                <w:szCs w:val="18"/>
                <w:lang w:eastAsia="ru-RU"/>
              </w:rPr>
              <w:t>/п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6C3CF1" w:rsidP="006C3C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953B51" w:rsidRPr="0095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азвание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паевого инвестиционного фонда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6C3C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правил</w:t>
            </w:r>
            <w:r w:rsidR="006C3C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доверительного управления</w:t>
            </w:r>
            <w:r w:rsidRPr="0095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C3C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фондом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B51" w:rsidRPr="00953B51" w:rsidTr="00CD415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B51" w:rsidRPr="00953B51" w:rsidRDefault="00953B51" w:rsidP="00953B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53B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53B51" w:rsidRDefault="00953B51" w:rsidP="000550B3">
      <w:pPr>
        <w:spacing w:before="60" w:after="60" w:line="276" w:lineRule="auto"/>
        <w:ind w:firstLine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3B51" w:rsidRPr="00BB0273" w:rsidRDefault="00953B51" w:rsidP="000550B3">
      <w:pPr>
        <w:spacing w:before="60" w:after="60" w:line="276" w:lineRule="auto"/>
        <w:ind w:firstLine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550B3" w:rsidRDefault="000550B3" w:rsidP="000550B3">
      <w:pPr>
        <w:spacing w:before="60" w:after="60" w:line="276" w:lineRule="auto"/>
        <w:ind w:right="-2"/>
        <w:rPr>
          <w:rFonts w:ascii="Arial" w:hAnsi="Arial" w:cs="Arial"/>
          <w:sz w:val="22"/>
          <w:szCs w:val="22"/>
        </w:rPr>
      </w:pPr>
    </w:p>
    <w:p w:rsidR="000550B3" w:rsidRDefault="000550B3" w:rsidP="00C823F8">
      <w:pPr>
        <w:rPr>
          <w:sz w:val="10"/>
        </w:rPr>
      </w:pPr>
    </w:p>
    <w:sectPr w:rsidR="000550B3" w:rsidSect="00B744AB">
      <w:pgSz w:w="11906" w:h="16838" w:code="9"/>
      <w:pgMar w:top="426" w:right="567" w:bottom="425" w:left="851" w:header="737" w:footer="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08" w:rsidRDefault="00DA6008">
      <w:r>
        <w:separator/>
      </w:r>
    </w:p>
  </w:endnote>
  <w:endnote w:type="continuationSeparator" w:id="0">
    <w:p w:rsidR="00DA6008" w:rsidRDefault="00DA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08" w:rsidRDefault="00DA6008">
      <w:r>
        <w:separator/>
      </w:r>
    </w:p>
  </w:footnote>
  <w:footnote w:type="continuationSeparator" w:id="0">
    <w:p w:rsidR="00DA6008" w:rsidRDefault="00DA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1582"/>
    <w:multiLevelType w:val="hybridMultilevel"/>
    <w:tmpl w:val="FB28E6AE"/>
    <w:lvl w:ilvl="0" w:tplc="7D20CDCE">
      <w:start w:val="1"/>
      <w:numFmt w:val="bullet"/>
      <w:lvlText w:val=""/>
      <w:lvlJc w:val="left"/>
      <w:pPr>
        <w:tabs>
          <w:tab w:val="num" w:pos="732"/>
        </w:tabs>
        <w:ind w:left="732" w:hanging="372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C41EE6"/>
    <w:multiLevelType w:val="hybridMultilevel"/>
    <w:tmpl w:val="1546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quot;m-bso&quot;" w:val="&quot;m-bso&quot;"/>
    <w:docVar w:name="bso-day" w:val="16"/>
    <w:docVar w:name="bso-year" w:val="2010"/>
    <w:docVar w:name="d-doc" w:val="11"/>
    <w:docVar w:name="doc-num" w:val="419326"/>
    <w:docVar w:name="doc-place" w:val="ОВД ДОНСКОГО Р-НА Г.МОСКВЫ, 772-004"/>
    <w:docVar w:name="doc-place-1" w:val="doc-place-1"/>
    <w:docVar w:name="doc-place-2" w:val="doc-place-2"/>
    <w:docVar w:name="doc-ser" w:val="45 04"/>
    <w:docVar w:name="doc-type" w:val="ПАСПОРТ ГРАЖДАНИНА РФ"/>
    <w:docVar w:name="f01" w:val="Б/Н                      "/>
    <w:docVar w:name="f02" w:val="16"/>
    <w:docVar w:name="f03" w:val="июля"/>
    <w:docVar w:name="f04" w:val="2010"/>
    <w:docVar w:name="f05" w:val="БАДЕЕВА"/>
    <w:docVar w:name="f06" w:val="НАТАЛЬЯ"/>
    <w:docVar w:name="f07" w:val="СЕРГЕЕВНА"/>
    <w:docVar w:name="f08" w:val="ПАСПОРТ ГРАЖДАНИНА РФ"/>
    <w:docVar w:name="f09" w:val="45 04"/>
    <w:docVar w:name="f10" w:val="419326"/>
    <w:docVar w:name="f1000" w:val="ОБЩЕСТВО С ОГРАНИЧЕННОЙ ОТВЕТСТВЕННОСТЬЮ &quot;УНИВЕР Менеджмент&quot;"/>
    <w:docVar w:name="f1001" w:val="ОТКРЫТЫЙ ПАЕВОЙ ИНВЕСТИЦИОННЫЙ ФОНД АКЦИЙ &quot;ПЕТР СТОЛЫПИН&quot; ПОД УПРАВЛЕНИЕМ ОФГ ИНВЕСТ"/>
    <w:docVar w:name="f11" w:val="11.12.2002"/>
    <w:docVar w:name="f12" w:val="ОВД ДОНСКОГО Р-НА Г.МОСКВЫ, 772-004"/>
    <w:docVar w:name="f13" w:val=" V"/>
    <w:docVar w:name="f14" w:val=" "/>
    <w:docVar w:name="f15" w:val=" "/>
    <w:docVar w:name="f16" w:val="ВАРЕНЯ СВЕТЛАНА БОРИСОВНА"/>
    <w:docVar w:name="f17" w:val="По ПАСПОРТ ГРАЖДАНИНА РФ"/>
    <w:docVar w:name="f18" w:val="45 07"/>
    <w:docVar w:name="f19" w:val="989643"/>
    <w:docVar w:name="f20" w:val="21.06.2005"/>
    <w:docVar w:name="f21" w:val="ОВД ЛЕФОРТОВО ГОР.МОСКВЫ"/>
    <w:docVar w:name="f22" w:val=" "/>
    <w:docVar w:name="f23" w:val="Паспорт гражданина РФ 45 04 № 419326 , выдан 11.12.2002 ОВД ДОНСКОГО Р-НА Г.МОСКВЫ, 772-004 "/>
    <w:docVar w:name="f24" w:val="Лицевой счет владельца"/>
    <w:docVar w:name="f25" w:val="Анкета зарегистрированного лица"/>
    <w:docVar w:name="fund-name" w:val="ОТКРЫТЫЙ ПАЕВОЙ ИНВЕСТИЦИОННЫЙ ФОНД АКЦИЙ &quot;ПЕТР СТОЛЫПИН&quot; ПОД УПРАВЛЕНИЕМ ОФГ ИНВЕСТ"/>
    <w:docVar w:name="joint-own" w:val=" "/>
    <w:docVar w:name="m-bso" w:val="июля"/>
    <w:docVar w:name="m-doc" w:val="12"/>
    <w:docVar w:name="m-doc&quot;" w:val="m-doc&quot;"/>
    <w:docVar w:name="member-name" w:val="ОБЩЕСТВО С ОГРАНИЧЕННОЙ ОТВЕТСТВЕННОСТЬЮ &quot;УНИВЕР Менеджмент&quot;"/>
    <w:docVar w:name="name-1" w:val="БАДЕЕВА"/>
    <w:docVar w:name="name-2" w:val="НАТАЛЬЯ"/>
    <w:docVar w:name="name-3" w:val="СЕРГЕЕВНА"/>
    <w:docVar w:name="own-acc" w:val="V"/>
    <w:docVar w:name="owner-sign" w:val="ВАРЕНЯ С. Б."/>
    <w:docVar w:name="part-own" w:val=" "/>
    <w:docVar w:name="pers-own" w:val="V"/>
    <w:docVar w:name="reg-sign" w:val="АДМИНИСТРАТОР"/>
    <w:docVar w:name="repr-reason" w:val=" "/>
    <w:docVar w:name="repr-reason-num" w:val=" "/>
    <w:docVar w:name="repr-rsn-day" w:val=" "/>
    <w:docVar w:name="repr-rsn-month" w:val=" "/>
    <w:docVar w:name="repr-rsn-year" w:val=" "/>
    <w:docVar w:name="share-size" w:val=" "/>
    <w:docVar w:name="y-doc" w:val="2002"/>
    <w:docVar w:name="zd-acc" w:val=" "/>
  </w:docVars>
  <w:rsids>
    <w:rsidRoot w:val="009B22A0"/>
    <w:rsid w:val="00004C98"/>
    <w:rsid w:val="00012A84"/>
    <w:rsid w:val="00013F31"/>
    <w:rsid w:val="0004553E"/>
    <w:rsid w:val="000550B3"/>
    <w:rsid w:val="00092FDE"/>
    <w:rsid w:val="000A3A62"/>
    <w:rsid w:val="000B0E9B"/>
    <w:rsid w:val="000C5BD4"/>
    <w:rsid w:val="0011251A"/>
    <w:rsid w:val="00127B27"/>
    <w:rsid w:val="001314A0"/>
    <w:rsid w:val="0015330A"/>
    <w:rsid w:val="00173E2D"/>
    <w:rsid w:val="0018725E"/>
    <w:rsid w:val="0018794E"/>
    <w:rsid w:val="001A53B8"/>
    <w:rsid w:val="001B569C"/>
    <w:rsid w:val="001C4848"/>
    <w:rsid w:val="00202D2B"/>
    <w:rsid w:val="0022127A"/>
    <w:rsid w:val="00243632"/>
    <w:rsid w:val="00281699"/>
    <w:rsid w:val="00297F79"/>
    <w:rsid w:val="002D5E96"/>
    <w:rsid w:val="003516E4"/>
    <w:rsid w:val="00367614"/>
    <w:rsid w:val="003B65E8"/>
    <w:rsid w:val="003C0836"/>
    <w:rsid w:val="003F70C2"/>
    <w:rsid w:val="004027BD"/>
    <w:rsid w:val="00413717"/>
    <w:rsid w:val="0048107F"/>
    <w:rsid w:val="004844CB"/>
    <w:rsid w:val="00491C8D"/>
    <w:rsid w:val="0050650B"/>
    <w:rsid w:val="0055177E"/>
    <w:rsid w:val="00553DB6"/>
    <w:rsid w:val="00567BC6"/>
    <w:rsid w:val="005B0BD2"/>
    <w:rsid w:val="005B146C"/>
    <w:rsid w:val="00601473"/>
    <w:rsid w:val="00605D1F"/>
    <w:rsid w:val="00613978"/>
    <w:rsid w:val="00667C75"/>
    <w:rsid w:val="006756C7"/>
    <w:rsid w:val="006C3CF1"/>
    <w:rsid w:val="006D2D0C"/>
    <w:rsid w:val="006E0830"/>
    <w:rsid w:val="00721362"/>
    <w:rsid w:val="00735F1C"/>
    <w:rsid w:val="007615E8"/>
    <w:rsid w:val="00775F82"/>
    <w:rsid w:val="007811DB"/>
    <w:rsid w:val="00791478"/>
    <w:rsid w:val="00797CCA"/>
    <w:rsid w:val="007A72B8"/>
    <w:rsid w:val="007C74C6"/>
    <w:rsid w:val="007D3B87"/>
    <w:rsid w:val="007F11F8"/>
    <w:rsid w:val="007F4E3E"/>
    <w:rsid w:val="00824016"/>
    <w:rsid w:val="00826472"/>
    <w:rsid w:val="0089641A"/>
    <w:rsid w:val="008A2986"/>
    <w:rsid w:val="008A35B3"/>
    <w:rsid w:val="008B176F"/>
    <w:rsid w:val="008C7384"/>
    <w:rsid w:val="008E57D9"/>
    <w:rsid w:val="00903531"/>
    <w:rsid w:val="009318C9"/>
    <w:rsid w:val="00937A30"/>
    <w:rsid w:val="00953B51"/>
    <w:rsid w:val="00964E65"/>
    <w:rsid w:val="00970208"/>
    <w:rsid w:val="00977177"/>
    <w:rsid w:val="009B20FE"/>
    <w:rsid w:val="009B22A0"/>
    <w:rsid w:val="009B5759"/>
    <w:rsid w:val="009D2E21"/>
    <w:rsid w:val="009F1E67"/>
    <w:rsid w:val="009F4509"/>
    <w:rsid w:val="00A37C22"/>
    <w:rsid w:val="00A45D09"/>
    <w:rsid w:val="00A73F1E"/>
    <w:rsid w:val="00A97B20"/>
    <w:rsid w:val="00AB3791"/>
    <w:rsid w:val="00AC49C4"/>
    <w:rsid w:val="00AE203F"/>
    <w:rsid w:val="00AF0F04"/>
    <w:rsid w:val="00B608B6"/>
    <w:rsid w:val="00B744AB"/>
    <w:rsid w:val="00BB7034"/>
    <w:rsid w:val="00BE4970"/>
    <w:rsid w:val="00C06A96"/>
    <w:rsid w:val="00C16F96"/>
    <w:rsid w:val="00C23508"/>
    <w:rsid w:val="00C301FB"/>
    <w:rsid w:val="00C823F8"/>
    <w:rsid w:val="00C97B4C"/>
    <w:rsid w:val="00CA4364"/>
    <w:rsid w:val="00CB3361"/>
    <w:rsid w:val="00CC0F6E"/>
    <w:rsid w:val="00CD4151"/>
    <w:rsid w:val="00CE0455"/>
    <w:rsid w:val="00CF13C5"/>
    <w:rsid w:val="00D0524E"/>
    <w:rsid w:val="00D139E0"/>
    <w:rsid w:val="00D20B3C"/>
    <w:rsid w:val="00DA6008"/>
    <w:rsid w:val="00DB2041"/>
    <w:rsid w:val="00DE2F41"/>
    <w:rsid w:val="00E23FCE"/>
    <w:rsid w:val="00E25DDC"/>
    <w:rsid w:val="00E841D2"/>
    <w:rsid w:val="00EB5F59"/>
    <w:rsid w:val="00EC2FD1"/>
    <w:rsid w:val="00ED2DDB"/>
    <w:rsid w:val="00EF279B"/>
    <w:rsid w:val="00F22024"/>
    <w:rsid w:val="00F23ECC"/>
    <w:rsid w:val="00F258B3"/>
    <w:rsid w:val="00F473DE"/>
    <w:rsid w:val="00F852B0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53E"/>
    <w:rPr>
      <w:lang w:eastAsia="en-US"/>
    </w:rPr>
  </w:style>
  <w:style w:type="paragraph" w:styleId="2">
    <w:name w:val="heading 2"/>
    <w:basedOn w:val="a"/>
    <w:next w:val="a"/>
    <w:qFormat/>
    <w:rsid w:val="009B22A0"/>
    <w:pPr>
      <w:keepNext/>
      <w:spacing w:before="240" w:after="60"/>
      <w:outlineLvl w:val="1"/>
    </w:pPr>
    <w:rPr>
      <w:rFonts w:ascii="Arial" w:hAnsi="Arial"/>
      <w:b/>
      <w:i/>
      <w:sz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2A0"/>
    <w:pPr>
      <w:spacing w:before="360"/>
      <w:jc w:val="center"/>
    </w:pPr>
    <w:rPr>
      <w:b/>
    </w:rPr>
  </w:style>
  <w:style w:type="paragraph" w:customStyle="1" w:styleId="1">
    <w:name w:val="Обычный1"/>
    <w:rsid w:val="009B22A0"/>
    <w:rPr>
      <w:lang w:eastAsia="en-US"/>
    </w:rPr>
  </w:style>
  <w:style w:type="paragraph" w:styleId="a5">
    <w:name w:val="header"/>
    <w:basedOn w:val="a"/>
    <w:link w:val="a6"/>
    <w:uiPriority w:val="99"/>
    <w:rsid w:val="0028169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8169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8794E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8A35B3"/>
    <w:rPr>
      <w:snapToGrid w:val="0"/>
    </w:rPr>
  </w:style>
  <w:style w:type="paragraph" w:styleId="a9">
    <w:name w:val="List"/>
    <w:basedOn w:val="a"/>
    <w:rsid w:val="008A35B3"/>
    <w:pPr>
      <w:widowControl w:val="0"/>
      <w:ind w:left="283" w:hanging="283"/>
    </w:pPr>
    <w:rPr>
      <w:sz w:val="22"/>
      <w:lang w:eastAsia="ru-RU"/>
    </w:rPr>
  </w:style>
  <w:style w:type="paragraph" w:customStyle="1" w:styleId="Noeeu">
    <w:name w:val="Noeeu"/>
    <w:rsid w:val="00F852B0"/>
    <w:pPr>
      <w:widowControl w:val="0"/>
    </w:pPr>
    <w:rPr>
      <w:spacing w:val="-1"/>
      <w:kern w:val="3276"/>
      <w:position w:val="-1"/>
      <w:sz w:val="24"/>
      <w:lang w:val="en-US"/>
    </w:rPr>
  </w:style>
  <w:style w:type="character" w:customStyle="1" w:styleId="a4">
    <w:name w:val="Название Знак"/>
    <w:link w:val="a3"/>
    <w:rsid w:val="00BB7034"/>
    <w:rPr>
      <w:b/>
      <w:lang w:eastAsia="en-US"/>
    </w:rPr>
  </w:style>
  <w:style w:type="character" w:styleId="aa">
    <w:name w:val="annotation reference"/>
    <w:rsid w:val="009318C9"/>
    <w:rPr>
      <w:sz w:val="16"/>
      <w:szCs w:val="16"/>
    </w:rPr>
  </w:style>
  <w:style w:type="paragraph" w:styleId="ab">
    <w:name w:val="annotation text"/>
    <w:basedOn w:val="a"/>
    <w:link w:val="ac"/>
    <w:rsid w:val="009318C9"/>
  </w:style>
  <w:style w:type="character" w:customStyle="1" w:styleId="ac">
    <w:name w:val="Текст примечания Знак"/>
    <w:link w:val="ab"/>
    <w:rsid w:val="009318C9"/>
    <w:rPr>
      <w:lang w:eastAsia="en-US"/>
    </w:rPr>
  </w:style>
  <w:style w:type="paragraph" w:styleId="ad">
    <w:name w:val="annotation subject"/>
    <w:basedOn w:val="ab"/>
    <w:next w:val="ab"/>
    <w:link w:val="ae"/>
    <w:rsid w:val="009318C9"/>
    <w:rPr>
      <w:b/>
      <w:bCs/>
    </w:rPr>
  </w:style>
  <w:style w:type="character" w:customStyle="1" w:styleId="ae">
    <w:name w:val="Тема примечания Знак"/>
    <w:link w:val="ad"/>
    <w:rsid w:val="009318C9"/>
    <w:rPr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B744AB"/>
    <w:rPr>
      <w:lang w:eastAsia="en-US"/>
    </w:rPr>
  </w:style>
  <w:style w:type="paragraph" w:styleId="af">
    <w:name w:val="footnote text"/>
    <w:basedOn w:val="a"/>
    <w:link w:val="af0"/>
    <w:rsid w:val="009B20FE"/>
  </w:style>
  <w:style w:type="character" w:customStyle="1" w:styleId="af0">
    <w:name w:val="Текст сноски Знак"/>
    <w:basedOn w:val="a0"/>
    <w:link w:val="af"/>
    <w:rsid w:val="009B20FE"/>
    <w:rPr>
      <w:lang w:eastAsia="en-US"/>
    </w:rPr>
  </w:style>
  <w:style w:type="character" w:styleId="af1">
    <w:name w:val="footnote reference"/>
    <w:basedOn w:val="a0"/>
    <w:rsid w:val="009B20FE"/>
    <w:rPr>
      <w:vertAlign w:val="superscript"/>
    </w:rPr>
  </w:style>
  <w:style w:type="paragraph" w:customStyle="1" w:styleId="3">
    <w:name w:val="Обычный3"/>
    <w:rsid w:val="00C823F8"/>
    <w:pPr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53E"/>
    <w:rPr>
      <w:lang w:eastAsia="en-US"/>
    </w:rPr>
  </w:style>
  <w:style w:type="paragraph" w:styleId="2">
    <w:name w:val="heading 2"/>
    <w:basedOn w:val="a"/>
    <w:next w:val="a"/>
    <w:qFormat/>
    <w:rsid w:val="009B22A0"/>
    <w:pPr>
      <w:keepNext/>
      <w:spacing w:before="240" w:after="60"/>
      <w:outlineLvl w:val="1"/>
    </w:pPr>
    <w:rPr>
      <w:rFonts w:ascii="Arial" w:hAnsi="Arial"/>
      <w:b/>
      <w:i/>
      <w:sz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2A0"/>
    <w:pPr>
      <w:spacing w:before="360"/>
      <w:jc w:val="center"/>
    </w:pPr>
    <w:rPr>
      <w:b/>
    </w:rPr>
  </w:style>
  <w:style w:type="paragraph" w:customStyle="1" w:styleId="1">
    <w:name w:val="Обычный1"/>
    <w:rsid w:val="009B22A0"/>
    <w:rPr>
      <w:lang w:eastAsia="en-US"/>
    </w:rPr>
  </w:style>
  <w:style w:type="paragraph" w:styleId="a5">
    <w:name w:val="header"/>
    <w:basedOn w:val="a"/>
    <w:link w:val="a6"/>
    <w:uiPriority w:val="99"/>
    <w:rsid w:val="0028169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8169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8794E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8A35B3"/>
    <w:rPr>
      <w:snapToGrid w:val="0"/>
    </w:rPr>
  </w:style>
  <w:style w:type="paragraph" w:styleId="a9">
    <w:name w:val="List"/>
    <w:basedOn w:val="a"/>
    <w:rsid w:val="008A35B3"/>
    <w:pPr>
      <w:widowControl w:val="0"/>
      <w:ind w:left="283" w:hanging="283"/>
    </w:pPr>
    <w:rPr>
      <w:sz w:val="22"/>
      <w:lang w:eastAsia="ru-RU"/>
    </w:rPr>
  </w:style>
  <w:style w:type="paragraph" w:customStyle="1" w:styleId="Noeeu">
    <w:name w:val="Noeeu"/>
    <w:rsid w:val="00F852B0"/>
    <w:pPr>
      <w:widowControl w:val="0"/>
    </w:pPr>
    <w:rPr>
      <w:spacing w:val="-1"/>
      <w:kern w:val="3276"/>
      <w:position w:val="-1"/>
      <w:sz w:val="24"/>
      <w:lang w:val="en-US"/>
    </w:rPr>
  </w:style>
  <w:style w:type="character" w:customStyle="1" w:styleId="a4">
    <w:name w:val="Название Знак"/>
    <w:link w:val="a3"/>
    <w:rsid w:val="00BB7034"/>
    <w:rPr>
      <w:b/>
      <w:lang w:eastAsia="en-US"/>
    </w:rPr>
  </w:style>
  <w:style w:type="character" w:styleId="aa">
    <w:name w:val="annotation reference"/>
    <w:rsid w:val="009318C9"/>
    <w:rPr>
      <w:sz w:val="16"/>
      <w:szCs w:val="16"/>
    </w:rPr>
  </w:style>
  <w:style w:type="paragraph" w:styleId="ab">
    <w:name w:val="annotation text"/>
    <w:basedOn w:val="a"/>
    <w:link w:val="ac"/>
    <w:rsid w:val="009318C9"/>
  </w:style>
  <w:style w:type="character" w:customStyle="1" w:styleId="ac">
    <w:name w:val="Текст примечания Знак"/>
    <w:link w:val="ab"/>
    <w:rsid w:val="009318C9"/>
    <w:rPr>
      <w:lang w:eastAsia="en-US"/>
    </w:rPr>
  </w:style>
  <w:style w:type="paragraph" w:styleId="ad">
    <w:name w:val="annotation subject"/>
    <w:basedOn w:val="ab"/>
    <w:next w:val="ab"/>
    <w:link w:val="ae"/>
    <w:rsid w:val="009318C9"/>
    <w:rPr>
      <w:b/>
      <w:bCs/>
    </w:rPr>
  </w:style>
  <w:style w:type="character" w:customStyle="1" w:styleId="ae">
    <w:name w:val="Тема примечания Знак"/>
    <w:link w:val="ad"/>
    <w:rsid w:val="009318C9"/>
    <w:rPr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B744AB"/>
    <w:rPr>
      <w:lang w:eastAsia="en-US"/>
    </w:rPr>
  </w:style>
  <w:style w:type="paragraph" w:styleId="af">
    <w:name w:val="footnote text"/>
    <w:basedOn w:val="a"/>
    <w:link w:val="af0"/>
    <w:rsid w:val="009B20FE"/>
  </w:style>
  <w:style w:type="character" w:customStyle="1" w:styleId="af0">
    <w:name w:val="Текст сноски Знак"/>
    <w:basedOn w:val="a0"/>
    <w:link w:val="af"/>
    <w:rsid w:val="009B20FE"/>
    <w:rPr>
      <w:lang w:eastAsia="en-US"/>
    </w:rPr>
  </w:style>
  <w:style w:type="character" w:styleId="af1">
    <w:name w:val="footnote reference"/>
    <w:basedOn w:val="a0"/>
    <w:rsid w:val="009B20FE"/>
    <w:rPr>
      <w:vertAlign w:val="superscript"/>
    </w:rPr>
  </w:style>
  <w:style w:type="paragraph" w:customStyle="1" w:styleId="3">
    <w:name w:val="Обычный3"/>
    <w:rsid w:val="00C823F8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896A8-ECAB-437A-98BC-D886C780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Головина</cp:lastModifiedBy>
  <cp:revision>10</cp:revision>
  <cp:lastPrinted>2024-11-01T09:47:00Z</cp:lastPrinted>
  <dcterms:created xsi:type="dcterms:W3CDTF">2016-10-31T15:01:00Z</dcterms:created>
  <dcterms:modified xsi:type="dcterms:W3CDTF">2025-02-13T07:56:00Z</dcterms:modified>
</cp:coreProperties>
</file>